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B668B" w:rsidP="00A914F4">
            <w:pPr>
              <w:snapToGrid w:val="0"/>
              <w:rPr>
                <w:sz w:val="24"/>
                <w:szCs w:val="24"/>
              </w:rPr>
            </w:pPr>
            <w:r w:rsidRPr="004B668B">
              <w:rPr>
                <w:sz w:val="24"/>
                <w:szCs w:val="24"/>
              </w:rPr>
              <w:t>127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4B668B" w:rsidRDefault="00B60988" w:rsidP="00C21B47">
            <w:pPr>
              <w:snapToGrid w:val="0"/>
            </w:pPr>
            <w:r w:rsidRPr="004B66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B668B" w:rsidP="004B668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830581" w:rsidRPr="004B668B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6F6BD8" w:rsidRPr="004B668B">
              <w:rPr>
                <w:color w:val="000000" w:themeColor="text1"/>
                <w:sz w:val="24"/>
                <w:szCs w:val="24"/>
              </w:rPr>
              <w:t>1</w:t>
            </w:r>
            <w:r w:rsidR="00830581" w:rsidRPr="004B668B">
              <w:rPr>
                <w:color w:val="000000" w:themeColor="text1"/>
                <w:sz w:val="24"/>
                <w:szCs w:val="24"/>
              </w:rPr>
              <w:t>.202</w:t>
            </w:r>
            <w:r w:rsidR="006F6BD8" w:rsidRPr="004B668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545DDD">
      <w:pPr>
        <w:spacing w:line="240" w:lineRule="auto"/>
        <w:rPr>
          <w:sz w:val="24"/>
        </w:rPr>
      </w:pPr>
      <w:r w:rsidRPr="00B678EC">
        <w:rPr>
          <w:sz w:val="24"/>
        </w:rPr>
        <w:t xml:space="preserve">Контрольно-счетным органом Первомайского района </w:t>
      </w:r>
      <w:r w:rsidRPr="00444F2B">
        <w:rPr>
          <w:sz w:val="24"/>
          <w:szCs w:val="24"/>
        </w:rPr>
        <w:t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 </w:t>
      </w:r>
      <w:r w:rsidRPr="00444F2B">
        <w:rPr>
          <w:sz w:val="24"/>
        </w:rPr>
        <w:t xml:space="preserve">рассмотрен </w:t>
      </w:r>
      <w:r w:rsidRPr="00B678EC">
        <w:rPr>
          <w:sz w:val="24"/>
        </w:rPr>
        <w:t>представленный на экспертизу</w:t>
      </w:r>
      <w:r>
        <w:rPr>
          <w:sz w:val="24"/>
        </w:rPr>
        <w:t xml:space="preserve"> проект Постановления Администрации Первомайского района «Об утверждении муниципальной программы «Развитие молодежной политики, физической культуры и спорта в Первомайском районе на 20</w:t>
      </w:r>
      <w:r w:rsidR="00E37C89">
        <w:rPr>
          <w:sz w:val="24"/>
        </w:rPr>
        <w:t xml:space="preserve">22-2024 годы с прогнозом на 2025 и 2026 годы» </w:t>
      </w:r>
      <w:r>
        <w:rPr>
          <w:sz w:val="24"/>
        </w:rPr>
        <w:t xml:space="preserve">(далее – проект Постановления). </w:t>
      </w:r>
    </w:p>
    <w:p w:rsidR="00D760F0" w:rsidRDefault="0026324B" w:rsidP="00545DDD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E37C89">
        <w:rPr>
          <w:sz w:val="24"/>
        </w:rPr>
        <w:t xml:space="preserve">«Развитие молодежной политики, физической культуры и спорта в Первомайском районе на 2022-2024 годы с прогнозом на 2025 и 2026 годы» </w:t>
      </w:r>
      <w:r w:rsidR="00B00483">
        <w:rPr>
          <w:sz w:val="24"/>
        </w:rPr>
        <w:t xml:space="preserve">(далее – Муниципальная программа) </w:t>
      </w:r>
      <w:r w:rsidR="00D760F0">
        <w:rPr>
          <w:sz w:val="24"/>
        </w:rPr>
        <w:t xml:space="preserve">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E37C89">
        <w:rPr>
          <w:sz w:val="24"/>
        </w:rPr>
        <w:t xml:space="preserve">Развитие молодежной политики, физической культуры и спорта в Первомайском районе на 2022-2024 годы с прогнозом на 2025 и 2026 годы» </w:t>
      </w:r>
      <w:r w:rsidR="00AE0309">
        <w:rPr>
          <w:sz w:val="24"/>
        </w:rPr>
        <w:t xml:space="preserve">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E37C89">
        <w:rPr>
          <w:sz w:val="24"/>
        </w:rPr>
        <w:t>,</w:t>
      </w:r>
      <w:r w:rsidR="00D760F0">
        <w:rPr>
          <w:sz w:val="24"/>
        </w:rPr>
        <w:t xml:space="preserve"> утвержденного </w:t>
      </w:r>
      <w:r w:rsidR="00D659D0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170FF7" w:rsidRDefault="00170FF7" w:rsidP="00545DDD">
      <w:pPr>
        <w:spacing w:line="240" w:lineRule="auto"/>
        <w:rPr>
          <w:sz w:val="24"/>
        </w:rPr>
      </w:pPr>
      <w:r>
        <w:rPr>
          <w:sz w:val="24"/>
        </w:rPr>
        <w:t>Муниципальная программа имеет 3 подпрограммы:</w:t>
      </w:r>
    </w:p>
    <w:p w:rsidR="00170FF7" w:rsidRDefault="00170FF7" w:rsidP="00545DDD">
      <w:pPr>
        <w:spacing w:line="240" w:lineRule="auto"/>
        <w:rPr>
          <w:sz w:val="24"/>
        </w:rPr>
      </w:pPr>
      <w:r>
        <w:rPr>
          <w:sz w:val="24"/>
        </w:rPr>
        <w:t xml:space="preserve">подпрограмма 1 </w:t>
      </w:r>
      <w:r w:rsidR="00D44BDE">
        <w:rPr>
          <w:sz w:val="24"/>
        </w:rPr>
        <w:t>«Развитие физической культуры и спорта в Первомайском районе на 2022-2024 годы с прогнозом на 2025 и 2026 годы» (далее – Подпрограмма 1),</w:t>
      </w:r>
    </w:p>
    <w:p w:rsidR="00D44BDE" w:rsidRDefault="00D44BDE" w:rsidP="00545DDD">
      <w:pPr>
        <w:spacing w:line="240" w:lineRule="auto"/>
        <w:rPr>
          <w:sz w:val="24"/>
        </w:rPr>
      </w:pPr>
      <w:r>
        <w:rPr>
          <w:sz w:val="24"/>
        </w:rPr>
        <w:t>подпрограмма 2 «Развитие эффективной молодежной политики в Первомайском районе на 2022-2024 годы с прогнозом на 2025 и 2026 годы» (далее – Подпрограмма 2),</w:t>
      </w:r>
    </w:p>
    <w:p w:rsidR="00D44BDE" w:rsidRDefault="00D44BDE" w:rsidP="00545DDD">
      <w:pPr>
        <w:spacing w:line="240" w:lineRule="auto"/>
        <w:rPr>
          <w:sz w:val="24"/>
        </w:rPr>
      </w:pPr>
      <w:r>
        <w:rPr>
          <w:sz w:val="24"/>
        </w:rPr>
        <w:t>подпрограмма 3 «Сохранение и укрепление общественного здоровья населения Первомайского района на 2022-2024 годы с прогнозом на 2025 и 2026 годы» (далее – Подпрограмма 3).</w:t>
      </w:r>
    </w:p>
    <w:p w:rsidR="00477343" w:rsidRDefault="00477343" w:rsidP="00545DDD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«Развитие молодежной политики, физической культуры и спорта в Первомайском районе на 2022-2024 годы с прогнозом на 2025 и 2026 годы» целей и задач показателям </w:t>
      </w:r>
      <w:r w:rsidR="00170FF7">
        <w:rPr>
          <w:sz w:val="24"/>
        </w:rPr>
        <w:t xml:space="preserve">в </w:t>
      </w:r>
      <w:r>
        <w:rPr>
          <w:sz w:val="24"/>
        </w:rPr>
        <w:t>«Стратегии социально</w:t>
      </w:r>
      <w:r w:rsidR="00B00483">
        <w:rPr>
          <w:sz w:val="24"/>
        </w:rPr>
        <w:t xml:space="preserve"> </w:t>
      </w:r>
      <w:r>
        <w:rPr>
          <w:sz w:val="24"/>
        </w:rPr>
        <w:t>- экономического развития Первомайского района до 2030 года».</w:t>
      </w:r>
    </w:p>
    <w:p w:rsidR="007515D6" w:rsidRDefault="007515D6" w:rsidP="00545DDD">
      <w:pPr>
        <w:spacing w:line="240" w:lineRule="auto"/>
        <w:rPr>
          <w:sz w:val="24"/>
          <w:szCs w:val="24"/>
        </w:rPr>
      </w:pPr>
      <w:r w:rsidRPr="00654557">
        <w:rPr>
          <w:sz w:val="24"/>
          <w:szCs w:val="24"/>
        </w:rPr>
        <w:t xml:space="preserve">При рассмотрении </w:t>
      </w:r>
      <w:r w:rsidR="004F23AE">
        <w:rPr>
          <w:sz w:val="24"/>
          <w:szCs w:val="24"/>
        </w:rPr>
        <w:t>п</w:t>
      </w:r>
      <w:r w:rsidRPr="00654557">
        <w:rPr>
          <w:sz w:val="24"/>
          <w:szCs w:val="24"/>
        </w:rPr>
        <w:t>роекта Постановления установлено</w:t>
      </w:r>
      <w:r>
        <w:rPr>
          <w:sz w:val="24"/>
          <w:szCs w:val="24"/>
        </w:rPr>
        <w:t>:</w:t>
      </w:r>
    </w:p>
    <w:p w:rsidR="003B1F7F" w:rsidRPr="00584835" w:rsidRDefault="003B1F7F" w:rsidP="00545DDD">
      <w:pPr>
        <w:spacing w:line="240" w:lineRule="auto"/>
        <w:rPr>
          <w:sz w:val="24"/>
          <w:szCs w:val="24"/>
          <w:u w:val="single"/>
        </w:rPr>
      </w:pPr>
      <w:r w:rsidRPr="00584835">
        <w:rPr>
          <w:sz w:val="24"/>
          <w:szCs w:val="24"/>
          <w:u w:val="single"/>
        </w:rPr>
        <w:t>в Паспорте муниципальной программы:</w:t>
      </w:r>
    </w:p>
    <w:p w:rsidR="003B1F7F" w:rsidRDefault="003B1F7F" w:rsidP="00545DD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строке «Цель программы »наименование цели не соответствует наименованию в</w:t>
      </w:r>
      <w:r w:rsidRPr="003B1F7F">
        <w:rPr>
          <w:sz w:val="24"/>
          <w:szCs w:val="24"/>
        </w:rPr>
        <w:t xml:space="preserve"> разделе 2 «Основные цели и задачи муниципальной программы с указанием сроков и этапов ее реализации, а также целевых показателей»</w:t>
      </w:r>
      <w:r>
        <w:rPr>
          <w:sz w:val="24"/>
          <w:szCs w:val="24"/>
        </w:rPr>
        <w:t xml:space="preserve">, </w:t>
      </w:r>
    </w:p>
    <w:p w:rsidR="00911A27" w:rsidRDefault="003B1F7F" w:rsidP="00545DDD">
      <w:pPr>
        <w:spacing w:line="240" w:lineRule="auto"/>
        <w:rPr>
          <w:sz w:val="24"/>
          <w:szCs w:val="24"/>
        </w:rPr>
      </w:pPr>
      <w:r w:rsidRPr="00B023E2">
        <w:rPr>
          <w:sz w:val="24"/>
          <w:szCs w:val="24"/>
        </w:rPr>
        <w:lastRenderedPageBreak/>
        <w:t>в строке «Показатели цели муниципальной программы и их значения (с детализацией по годам реализации</w:t>
      </w:r>
      <w:r w:rsidR="00A848F2" w:rsidRPr="00B023E2">
        <w:rPr>
          <w:sz w:val="24"/>
          <w:szCs w:val="24"/>
        </w:rPr>
        <w:t>)</w:t>
      </w:r>
      <w:r w:rsidRPr="00B023E2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911A27">
        <w:rPr>
          <w:sz w:val="24"/>
          <w:szCs w:val="24"/>
        </w:rPr>
        <w:t>по видам целей «доля населения Первомайского района систематически занимающаяся физической культурой и спортом, (%)», «доля молодежи (14-35 лет) с активной гражданской позицией в общей численности населения данной возрастной группы,</w:t>
      </w:r>
      <w:r w:rsidR="00A848F2">
        <w:rPr>
          <w:sz w:val="24"/>
          <w:szCs w:val="24"/>
        </w:rPr>
        <w:t xml:space="preserve"> </w:t>
      </w:r>
      <w:r w:rsidR="00911A27">
        <w:rPr>
          <w:sz w:val="24"/>
          <w:szCs w:val="24"/>
        </w:rPr>
        <w:t>(%)»</w:t>
      </w:r>
      <w:r w:rsidR="00B023E2">
        <w:rPr>
          <w:sz w:val="24"/>
          <w:szCs w:val="24"/>
        </w:rPr>
        <w:t>,</w:t>
      </w:r>
      <w:r w:rsidR="00911A27">
        <w:rPr>
          <w:sz w:val="24"/>
          <w:szCs w:val="24"/>
        </w:rPr>
        <w:t xml:space="preserve"> указанные значения по годам реализации не соответствуют показателям в табличной части раздела 2 </w:t>
      </w:r>
      <w:r w:rsidR="00911A27" w:rsidRPr="003B1F7F">
        <w:rPr>
          <w:sz w:val="24"/>
          <w:szCs w:val="24"/>
        </w:rPr>
        <w:t>«Основные цели и задачи муниципальной программы с указанием сроков и этапов ее реализации, а также целевых показателей»</w:t>
      </w:r>
      <w:r w:rsidR="00911A27">
        <w:rPr>
          <w:sz w:val="24"/>
          <w:szCs w:val="24"/>
        </w:rPr>
        <w:t xml:space="preserve"> муниципальной программы,</w:t>
      </w:r>
    </w:p>
    <w:p w:rsidR="003B1F7F" w:rsidRDefault="00911A27" w:rsidP="00545DD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строк</w:t>
      </w:r>
      <w:r w:rsidR="00A848F2">
        <w:rPr>
          <w:sz w:val="24"/>
          <w:szCs w:val="24"/>
        </w:rPr>
        <w:t xml:space="preserve">ах </w:t>
      </w:r>
      <w:r>
        <w:rPr>
          <w:sz w:val="24"/>
          <w:szCs w:val="24"/>
        </w:rPr>
        <w:t xml:space="preserve">«Задачи муниципальной программы» </w:t>
      </w:r>
      <w:r w:rsidR="00A848F2">
        <w:rPr>
          <w:sz w:val="24"/>
          <w:szCs w:val="24"/>
        </w:rPr>
        <w:t>и «Показатели задач муниципальной программы и их значения (</w:t>
      </w:r>
      <w:r w:rsidR="00A848F2" w:rsidRPr="00A848F2">
        <w:rPr>
          <w:sz w:val="24"/>
          <w:szCs w:val="24"/>
        </w:rPr>
        <w:t>с детализацией по годам реализации</w:t>
      </w:r>
      <w:r w:rsidR="00A848F2">
        <w:rPr>
          <w:sz w:val="24"/>
          <w:szCs w:val="24"/>
        </w:rPr>
        <w:t>)</w:t>
      </w:r>
      <w:r w:rsidR="00A848F2" w:rsidRPr="00A848F2">
        <w:rPr>
          <w:sz w:val="24"/>
          <w:szCs w:val="24"/>
        </w:rPr>
        <w:t>»</w:t>
      </w:r>
      <w:r w:rsidR="00A848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наименование задачи №3 «популяризация ценностей здорового образа жизни в Первомайском районе» не соответствует наименованию в </w:t>
      </w:r>
      <w:r w:rsidR="00A848F2">
        <w:rPr>
          <w:sz w:val="24"/>
          <w:szCs w:val="24"/>
        </w:rPr>
        <w:t xml:space="preserve">текстовой и табличной части в </w:t>
      </w:r>
      <w:r>
        <w:rPr>
          <w:sz w:val="24"/>
          <w:szCs w:val="24"/>
        </w:rPr>
        <w:t>разделе 2 «</w:t>
      </w:r>
      <w:r w:rsidRPr="003B1F7F">
        <w:rPr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показателей»</w:t>
      </w:r>
      <w:r w:rsidR="00A848F2">
        <w:rPr>
          <w:sz w:val="24"/>
          <w:szCs w:val="24"/>
        </w:rPr>
        <w:t xml:space="preserve"> - «Сохранение и укрепление общественного здоровья населения в Первомайском районе»,</w:t>
      </w:r>
      <w:r w:rsidR="00532FED">
        <w:rPr>
          <w:sz w:val="24"/>
          <w:szCs w:val="24"/>
        </w:rPr>
        <w:t xml:space="preserve"> а также наименованию в табличной части раздела 3 «Перечень программных мероприятий»</w:t>
      </w:r>
      <w:r w:rsidR="00170FF7">
        <w:rPr>
          <w:sz w:val="24"/>
          <w:szCs w:val="24"/>
        </w:rPr>
        <w:t xml:space="preserve">, </w:t>
      </w:r>
    </w:p>
    <w:p w:rsidR="00584835" w:rsidRDefault="00532FED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A2">
        <w:rPr>
          <w:rFonts w:ascii="Times New Roman" w:hAnsi="Times New Roman" w:cs="Times New Roman"/>
          <w:sz w:val="24"/>
          <w:szCs w:val="24"/>
        </w:rPr>
        <w:t>в строке «Организация управления МП (подпрограммы МП)»</w:t>
      </w:r>
      <w:r w:rsidR="00584835">
        <w:rPr>
          <w:rFonts w:ascii="Times New Roman" w:hAnsi="Times New Roman" w:cs="Times New Roman"/>
          <w:sz w:val="24"/>
          <w:szCs w:val="24"/>
        </w:rPr>
        <w:t>:</w:t>
      </w:r>
    </w:p>
    <w:p w:rsidR="000F4BA2" w:rsidRDefault="00532FED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A2">
        <w:rPr>
          <w:rFonts w:ascii="Times New Roman" w:hAnsi="Times New Roman" w:cs="Times New Roman"/>
          <w:sz w:val="24"/>
          <w:szCs w:val="24"/>
        </w:rPr>
        <w:t>ответственным исполнителем программы является главный специалист по молодежной политике управления по развитию культуры, молодежной политики и туризма Администрации Первомайского района</w:t>
      </w:r>
      <w:r w:rsidR="000F4BA2" w:rsidRPr="000F4BA2">
        <w:rPr>
          <w:rFonts w:ascii="Times New Roman" w:hAnsi="Times New Roman" w:cs="Times New Roman"/>
          <w:sz w:val="24"/>
          <w:szCs w:val="24"/>
        </w:rPr>
        <w:t>, что не соответствует положению раздела 5 «Механизм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  <w:r w:rsidR="000F4BA2">
        <w:rPr>
          <w:rFonts w:ascii="Times New Roman" w:hAnsi="Times New Roman" w:cs="Times New Roman"/>
          <w:sz w:val="24"/>
          <w:szCs w:val="24"/>
        </w:rPr>
        <w:t>», где ответственным исполнителем определен заместитель Главы Первомайского района по социальной политике,</w:t>
      </w:r>
    </w:p>
    <w:p w:rsidR="000F4BA2" w:rsidRPr="000F4BA2" w:rsidRDefault="00584835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текущий контроль и мониторинг реализации программы осуществляет </w:t>
      </w:r>
      <w:r w:rsidRPr="000F4BA2">
        <w:rPr>
          <w:rFonts w:ascii="Times New Roman" w:hAnsi="Times New Roman" w:cs="Times New Roman"/>
          <w:sz w:val="24"/>
          <w:szCs w:val="24"/>
        </w:rPr>
        <w:t>главный специалист по молодежной политике управления по развитию культуры, молодежной политики и туризма Администрации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, что не соответствует положению раздела 5 </w:t>
      </w:r>
      <w:r w:rsidRPr="000F4BA2">
        <w:rPr>
          <w:rFonts w:ascii="Times New Roman" w:hAnsi="Times New Roman" w:cs="Times New Roman"/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  <w:r>
        <w:rPr>
          <w:rFonts w:ascii="Times New Roman" w:hAnsi="Times New Roman" w:cs="Times New Roman"/>
          <w:sz w:val="24"/>
          <w:szCs w:val="24"/>
        </w:rPr>
        <w:t>», где определено что «текущий контроль и управление муниципальной программой  осуществляют заместитель Главы Первомайского района по социальной политике совместно с соисполнителями муниципальной программы»</w:t>
      </w:r>
      <w:r w:rsidR="00B023E2">
        <w:rPr>
          <w:rFonts w:ascii="Times New Roman" w:hAnsi="Times New Roman" w:cs="Times New Roman"/>
          <w:sz w:val="24"/>
          <w:szCs w:val="24"/>
        </w:rPr>
        <w:t>;</w:t>
      </w:r>
    </w:p>
    <w:p w:rsidR="008A38C7" w:rsidRPr="00D44BDE" w:rsidRDefault="008A38C7" w:rsidP="00545DDD">
      <w:pPr>
        <w:spacing w:line="240" w:lineRule="auto"/>
        <w:rPr>
          <w:sz w:val="24"/>
          <w:szCs w:val="24"/>
          <w:u w:val="single"/>
        </w:rPr>
      </w:pPr>
      <w:r w:rsidRPr="00D44BDE">
        <w:rPr>
          <w:sz w:val="24"/>
          <w:szCs w:val="24"/>
          <w:u w:val="single"/>
        </w:rPr>
        <w:t>в Муниципальной программе</w:t>
      </w:r>
      <w:r w:rsidR="00170FF7" w:rsidRPr="00D44BDE">
        <w:rPr>
          <w:sz w:val="24"/>
          <w:szCs w:val="24"/>
          <w:u w:val="single"/>
        </w:rPr>
        <w:t>:</w:t>
      </w:r>
    </w:p>
    <w:p w:rsidR="00B00483" w:rsidRDefault="00B00483" w:rsidP="00545DDD">
      <w:pPr>
        <w:spacing w:line="240" w:lineRule="auto"/>
        <w:rPr>
          <w:sz w:val="24"/>
          <w:szCs w:val="24"/>
        </w:rPr>
      </w:pPr>
      <w:r w:rsidRPr="00B00483">
        <w:rPr>
          <w:sz w:val="24"/>
          <w:szCs w:val="24"/>
        </w:rPr>
        <w:t xml:space="preserve">в разделе 1 </w:t>
      </w:r>
      <w:r>
        <w:rPr>
          <w:sz w:val="24"/>
          <w:szCs w:val="24"/>
        </w:rPr>
        <w:t>«</w:t>
      </w:r>
      <w:r w:rsidRPr="00B00483">
        <w:rPr>
          <w:sz w:val="24"/>
          <w:szCs w:val="24"/>
        </w:rPr>
        <w:t>Характеристика проблемы, на решение которой направлена муниципальная программа</w:t>
      </w:r>
      <w:r>
        <w:rPr>
          <w:sz w:val="24"/>
          <w:szCs w:val="24"/>
        </w:rPr>
        <w:t xml:space="preserve">» в абзаце 5 предложение «В абсолютных единицах количество жителей Первомайского района, систематически занимающихся физической культурой и спортом» не имеет </w:t>
      </w:r>
      <w:r w:rsidR="003B1F7F">
        <w:rPr>
          <w:sz w:val="24"/>
          <w:szCs w:val="24"/>
        </w:rPr>
        <w:t>логического завершения,</w:t>
      </w:r>
    </w:p>
    <w:p w:rsidR="003B1F7F" w:rsidRDefault="000F4BA2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5 муниципальной программы </w:t>
      </w:r>
      <w:r w:rsidRPr="000F4BA2">
        <w:rPr>
          <w:rFonts w:ascii="Times New Roman" w:hAnsi="Times New Roman" w:cs="Times New Roman"/>
          <w:sz w:val="24"/>
          <w:szCs w:val="24"/>
        </w:rPr>
        <w:t>«Механизм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  <w:r>
        <w:rPr>
          <w:rFonts w:ascii="Times New Roman" w:hAnsi="Times New Roman" w:cs="Times New Roman"/>
          <w:sz w:val="24"/>
          <w:szCs w:val="24"/>
        </w:rPr>
        <w:t xml:space="preserve">» в абзаце 2 </w:t>
      </w:r>
      <w:r w:rsidR="00584835">
        <w:rPr>
          <w:rFonts w:ascii="Times New Roman" w:hAnsi="Times New Roman" w:cs="Times New Roman"/>
          <w:sz w:val="24"/>
          <w:szCs w:val="24"/>
        </w:rPr>
        <w:t xml:space="preserve">неверно указано наименование участников муниципальной программы – филиалы КДЦ Первомайского района, следует указать – филиалы Муниципального автономного учреждения «Централизованная клубная система Первомайского района» - </w:t>
      </w:r>
      <w:r w:rsidR="00545DDD">
        <w:rPr>
          <w:rFonts w:ascii="Times New Roman" w:hAnsi="Times New Roman" w:cs="Times New Roman"/>
          <w:sz w:val="24"/>
          <w:szCs w:val="24"/>
        </w:rPr>
        <w:t>К</w:t>
      </w:r>
      <w:r w:rsidR="00584835">
        <w:rPr>
          <w:rFonts w:ascii="Times New Roman" w:hAnsi="Times New Roman" w:cs="Times New Roman"/>
          <w:sz w:val="24"/>
          <w:szCs w:val="24"/>
        </w:rPr>
        <w:t>ультурно - досуговые центры</w:t>
      </w:r>
      <w:r w:rsidR="008A38C7">
        <w:rPr>
          <w:rFonts w:ascii="Times New Roman" w:hAnsi="Times New Roman" w:cs="Times New Roman"/>
          <w:sz w:val="24"/>
          <w:szCs w:val="24"/>
        </w:rPr>
        <w:t xml:space="preserve"> (КДЦ)</w:t>
      </w:r>
      <w:r w:rsidR="00584835">
        <w:rPr>
          <w:rFonts w:ascii="Times New Roman" w:hAnsi="Times New Roman" w:cs="Times New Roman"/>
          <w:sz w:val="24"/>
          <w:szCs w:val="24"/>
        </w:rPr>
        <w:t>,</w:t>
      </w:r>
    </w:p>
    <w:p w:rsidR="008A38C7" w:rsidRDefault="008A38C7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6 </w:t>
      </w:r>
      <w:r w:rsidRPr="008A38C7">
        <w:rPr>
          <w:rFonts w:ascii="Times New Roman" w:hAnsi="Times New Roman" w:cs="Times New Roman"/>
          <w:sz w:val="24"/>
          <w:szCs w:val="24"/>
        </w:rPr>
        <w:t>«Оценка социально-экономической эффективности муниципальной программы»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раздела</w:t>
      </w:r>
      <w:r w:rsidR="005B6F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перед словом «программы»</w:t>
      </w:r>
      <w:r w:rsidR="005B6F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дополнить словом «муниципальной», в абзаце 8 наименование Постановления от 18.03.2016 № 55 «О порядке принятия решений, разработке муниципальных программ» дополнить </w:t>
      </w:r>
      <w:r w:rsidR="00170FF7">
        <w:rPr>
          <w:rFonts w:ascii="Times New Roman" w:hAnsi="Times New Roman" w:cs="Times New Roman"/>
          <w:sz w:val="24"/>
          <w:szCs w:val="24"/>
        </w:rPr>
        <w:t>словами «Администрации Первомайского района».</w:t>
      </w:r>
    </w:p>
    <w:p w:rsidR="008A38C7" w:rsidRPr="008A38C7" w:rsidRDefault="00D44BDE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Подпрограммы 1</w:t>
      </w:r>
      <w:r w:rsidR="00E67CE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2 </w:t>
      </w:r>
      <w:r w:rsidR="00E67CE5">
        <w:rPr>
          <w:rFonts w:ascii="Times New Roman" w:hAnsi="Times New Roman" w:cs="Times New Roman"/>
          <w:sz w:val="24"/>
          <w:szCs w:val="24"/>
        </w:rPr>
        <w:t xml:space="preserve">и Подпрограммы 3 </w:t>
      </w:r>
      <w:r>
        <w:rPr>
          <w:rFonts w:ascii="Times New Roman" w:hAnsi="Times New Roman" w:cs="Times New Roman"/>
          <w:sz w:val="24"/>
          <w:szCs w:val="24"/>
        </w:rPr>
        <w:t>строку «Стратегическая цель социально-экономического развития Первомайского района до 2030 года» дополнить словами «в Первомайском районе»</w:t>
      </w:r>
      <w:r w:rsidR="00545DDD">
        <w:rPr>
          <w:rFonts w:ascii="Times New Roman" w:hAnsi="Times New Roman" w:cs="Times New Roman"/>
          <w:sz w:val="24"/>
          <w:szCs w:val="24"/>
        </w:rPr>
        <w:t>,</w:t>
      </w:r>
      <w:r w:rsidR="00B023E2">
        <w:rPr>
          <w:rFonts w:ascii="Times New Roman" w:hAnsi="Times New Roman" w:cs="Times New Roman"/>
          <w:sz w:val="24"/>
          <w:szCs w:val="24"/>
        </w:rPr>
        <w:t xml:space="preserve"> в соответствии с аналогичным наименованием в Паспорте муниципальной программы. </w:t>
      </w:r>
    </w:p>
    <w:p w:rsidR="000F4BA2" w:rsidRDefault="005B6F43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Подпрограмме 1:</w:t>
      </w:r>
    </w:p>
    <w:p w:rsidR="005B6F43" w:rsidRDefault="005B6F43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раздела 4 </w:t>
      </w:r>
      <w:r w:rsidRPr="005B6F43">
        <w:rPr>
          <w:rFonts w:ascii="Times New Roman" w:hAnsi="Times New Roman" w:cs="Times New Roman"/>
          <w:sz w:val="24"/>
          <w:szCs w:val="24"/>
        </w:rPr>
        <w:t xml:space="preserve">«Обоснование ресурсного обеспечения </w:t>
      </w:r>
      <w:r w:rsidR="00545DDD">
        <w:rPr>
          <w:rFonts w:ascii="Times New Roman" w:hAnsi="Times New Roman" w:cs="Times New Roman"/>
          <w:sz w:val="24"/>
          <w:szCs w:val="24"/>
        </w:rPr>
        <w:t>под</w:t>
      </w:r>
      <w:r w:rsidRPr="005B6F43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>» и наименование раздела 5 «</w:t>
      </w:r>
      <w:r w:rsidRPr="005B6F43">
        <w:rPr>
          <w:rFonts w:ascii="Times New Roman" w:hAnsi="Times New Roman" w:cs="Times New Roman"/>
          <w:sz w:val="24"/>
          <w:szCs w:val="24"/>
        </w:rPr>
        <w:t xml:space="preserve">Механизм реализации </w:t>
      </w:r>
      <w:r w:rsidR="00545DDD">
        <w:rPr>
          <w:rFonts w:ascii="Times New Roman" w:hAnsi="Times New Roman" w:cs="Times New Roman"/>
          <w:sz w:val="24"/>
          <w:szCs w:val="24"/>
        </w:rPr>
        <w:t>под</w:t>
      </w:r>
      <w:r w:rsidRPr="005B6F43">
        <w:rPr>
          <w:rFonts w:ascii="Times New Roman" w:hAnsi="Times New Roman" w:cs="Times New Roman"/>
          <w:sz w:val="24"/>
          <w:szCs w:val="24"/>
        </w:rPr>
        <w:t xml:space="preserve">программы, включающий в себя механизм </w:t>
      </w:r>
      <w:r w:rsidRPr="005B6F43">
        <w:rPr>
          <w:rFonts w:ascii="Times New Roman" w:hAnsi="Times New Roman" w:cs="Times New Roman"/>
          <w:sz w:val="24"/>
          <w:szCs w:val="24"/>
        </w:rPr>
        <w:lastRenderedPageBreak/>
        <w:t>управления программой и механизм взаимодействия муниципальных заказчиков</w:t>
      </w:r>
      <w:r>
        <w:rPr>
          <w:rFonts w:ascii="Times New Roman" w:hAnsi="Times New Roman" w:cs="Times New Roman"/>
          <w:sz w:val="24"/>
          <w:szCs w:val="24"/>
        </w:rPr>
        <w:t>» дополнить словом «муниципальной»,</w:t>
      </w:r>
    </w:p>
    <w:p w:rsidR="005B6F43" w:rsidRDefault="005B6F43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F43">
        <w:rPr>
          <w:rFonts w:ascii="Times New Roman" w:hAnsi="Times New Roman" w:cs="Times New Roman"/>
          <w:sz w:val="24"/>
          <w:szCs w:val="24"/>
        </w:rPr>
        <w:t xml:space="preserve">в абзаце 3 раздела 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B6F43">
        <w:rPr>
          <w:rFonts w:ascii="Times New Roman" w:hAnsi="Times New Roman" w:cs="Times New Roman"/>
          <w:sz w:val="24"/>
          <w:szCs w:val="24"/>
        </w:rPr>
        <w:t>Оценка</w:t>
      </w:r>
      <w:r w:rsidRPr="008A38C7">
        <w:rPr>
          <w:rFonts w:ascii="Times New Roman" w:hAnsi="Times New Roman" w:cs="Times New Roman"/>
          <w:sz w:val="24"/>
          <w:szCs w:val="24"/>
        </w:rPr>
        <w:t xml:space="preserve"> социально-экономической эффективности муниципальной </w:t>
      </w:r>
      <w:r w:rsidR="002E050B">
        <w:rPr>
          <w:rFonts w:ascii="Times New Roman" w:hAnsi="Times New Roman" w:cs="Times New Roman"/>
          <w:sz w:val="24"/>
          <w:szCs w:val="24"/>
        </w:rPr>
        <w:t>под</w:t>
      </w:r>
      <w:r w:rsidRPr="008A38C7">
        <w:rPr>
          <w:rFonts w:ascii="Times New Roman" w:hAnsi="Times New Roman" w:cs="Times New Roman"/>
          <w:sz w:val="24"/>
          <w:szCs w:val="24"/>
        </w:rPr>
        <w:t>программы»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Постановления от 18.03.2016 № 55 «О порядке принятия решений, разработке муниципальных программ» дополнить словами «Администрации Первомайского района».</w:t>
      </w:r>
    </w:p>
    <w:p w:rsidR="00B00483" w:rsidRPr="005B6F43" w:rsidRDefault="00E67CE5" w:rsidP="00545DDD">
      <w:pPr>
        <w:spacing w:line="240" w:lineRule="auto"/>
        <w:rPr>
          <w:sz w:val="24"/>
          <w:szCs w:val="24"/>
        </w:rPr>
      </w:pPr>
      <w:r w:rsidRPr="001147C6">
        <w:rPr>
          <w:sz w:val="24"/>
          <w:szCs w:val="24"/>
          <w:u w:val="single"/>
        </w:rPr>
        <w:t>В Подпрограмме 2</w:t>
      </w:r>
      <w:r>
        <w:rPr>
          <w:sz w:val="24"/>
          <w:szCs w:val="24"/>
        </w:rPr>
        <w:t>:</w:t>
      </w:r>
    </w:p>
    <w:p w:rsidR="00E67CE5" w:rsidRDefault="00E67CE5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раздела 4 </w:t>
      </w:r>
      <w:r w:rsidRPr="005B6F43">
        <w:rPr>
          <w:rFonts w:ascii="Times New Roman" w:hAnsi="Times New Roman" w:cs="Times New Roman"/>
          <w:sz w:val="24"/>
          <w:szCs w:val="24"/>
        </w:rPr>
        <w:t xml:space="preserve">«Обоснование ресурсного обеспечения </w:t>
      </w:r>
      <w:r w:rsidR="00545DDD">
        <w:rPr>
          <w:rFonts w:ascii="Times New Roman" w:hAnsi="Times New Roman" w:cs="Times New Roman"/>
          <w:sz w:val="24"/>
          <w:szCs w:val="24"/>
        </w:rPr>
        <w:t>под</w:t>
      </w:r>
      <w:r w:rsidRPr="005B6F43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>» и наименование раздела 5 «</w:t>
      </w:r>
      <w:r w:rsidRPr="005B6F43">
        <w:rPr>
          <w:rFonts w:ascii="Times New Roman" w:hAnsi="Times New Roman" w:cs="Times New Roman"/>
          <w:sz w:val="24"/>
          <w:szCs w:val="24"/>
        </w:rPr>
        <w:t xml:space="preserve">Механизм реализации </w:t>
      </w:r>
      <w:r w:rsidR="00545DDD">
        <w:rPr>
          <w:rFonts w:ascii="Times New Roman" w:hAnsi="Times New Roman" w:cs="Times New Roman"/>
          <w:sz w:val="24"/>
          <w:szCs w:val="24"/>
        </w:rPr>
        <w:t>под</w:t>
      </w:r>
      <w:r w:rsidRPr="005B6F43">
        <w:rPr>
          <w:rFonts w:ascii="Times New Roman" w:hAnsi="Times New Roman" w:cs="Times New Roman"/>
          <w:sz w:val="24"/>
          <w:szCs w:val="24"/>
        </w:rPr>
        <w:t>программы, включающий в себя механизм управления программой и механизм взаимодействия муниципальных заказчиков</w:t>
      </w:r>
      <w:r>
        <w:rPr>
          <w:rFonts w:ascii="Times New Roman" w:hAnsi="Times New Roman" w:cs="Times New Roman"/>
          <w:sz w:val="24"/>
          <w:szCs w:val="24"/>
        </w:rPr>
        <w:t>» дополнить словом «муниципальной»,</w:t>
      </w:r>
    </w:p>
    <w:p w:rsidR="00B00483" w:rsidRDefault="00E67CE5" w:rsidP="00545DDD">
      <w:pPr>
        <w:spacing w:line="240" w:lineRule="auto"/>
        <w:rPr>
          <w:sz w:val="24"/>
          <w:szCs w:val="24"/>
        </w:rPr>
      </w:pPr>
      <w:r w:rsidRPr="001147C6">
        <w:rPr>
          <w:sz w:val="24"/>
          <w:szCs w:val="24"/>
          <w:u w:val="single"/>
        </w:rPr>
        <w:t>В Подпрограмме 3</w:t>
      </w:r>
      <w:r>
        <w:rPr>
          <w:sz w:val="24"/>
          <w:szCs w:val="24"/>
        </w:rPr>
        <w:t>:</w:t>
      </w:r>
    </w:p>
    <w:p w:rsidR="001147C6" w:rsidRDefault="001147C6" w:rsidP="00545DD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Паспорте строку </w:t>
      </w:r>
      <w:r w:rsidRPr="00545DDD">
        <w:rPr>
          <w:sz w:val="24"/>
          <w:szCs w:val="24"/>
        </w:rPr>
        <w:t>«Показатели задач муниципальной подпрограммы и их значения»</w:t>
      </w:r>
      <w:r>
        <w:rPr>
          <w:sz w:val="24"/>
          <w:szCs w:val="24"/>
        </w:rPr>
        <w:t xml:space="preserve"> дополнить словами «(с детализацией по годам реализации)»,</w:t>
      </w:r>
    </w:p>
    <w:p w:rsidR="00E67CE5" w:rsidRPr="00CE10FE" w:rsidRDefault="00E67CE5" w:rsidP="00545DDD">
      <w:pPr>
        <w:spacing w:line="240" w:lineRule="auto"/>
        <w:rPr>
          <w:sz w:val="24"/>
          <w:szCs w:val="24"/>
        </w:rPr>
      </w:pPr>
      <w:r w:rsidRPr="00CE10FE">
        <w:rPr>
          <w:sz w:val="24"/>
          <w:szCs w:val="24"/>
        </w:rPr>
        <w:t xml:space="preserve">в Паспорте по строке «Показатели </w:t>
      </w:r>
      <w:r w:rsidR="001147C6" w:rsidRPr="00CE10FE">
        <w:rPr>
          <w:sz w:val="24"/>
          <w:szCs w:val="24"/>
        </w:rPr>
        <w:t xml:space="preserve">задач муниципальной подпрограммы и их значения» </w:t>
      </w:r>
      <w:r w:rsidRPr="00CE10FE">
        <w:rPr>
          <w:sz w:val="24"/>
          <w:szCs w:val="24"/>
        </w:rPr>
        <w:t xml:space="preserve">по </w:t>
      </w:r>
      <w:r w:rsidR="001147C6" w:rsidRPr="00CE10FE">
        <w:rPr>
          <w:sz w:val="24"/>
          <w:szCs w:val="24"/>
        </w:rPr>
        <w:t>показателю «количество участников профилактических мероприятий (чел.)»</w:t>
      </w:r>
      <w:r w:rsidR="00545DDD">
        <w:rPr>
          <w:sz w:val="24"/>
          <w:szCs w:val="24"/>
        </w:rPr>
        <w:t>,</w:t>
      </w:r>
      <w:r w:rsidR="001147C6" w:rsidRPr="00CE10FE">
        <w:rPr>
          <w:sz w:val="24"/>
          <w:szCs w:val="24"/>
        </w:rPr>
        <w:t xml:space="preserve"> значения по годам реализации не соответствуют аналогичным значениям в Паспорте муниципальной программы,</w:t>
      </w:r>
    </w:p>
    <w:p w:rsidR="007F08FE" w:rsidRDefault="007F08FE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CE10FE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CE10FE" w:rsidRPr="00CE10FE">
        <w:rPr>
          <w:rFonts w:ascii="Times New Roman" w:hAnsi="Times New Roman" w:cs="Times New Roman"/>
          <w:sz w:val="24"/>
          <w:szCs w:val="24"/>
        </w:rPr>
        <w:t xml:space="preserve">«Основные цели и задачи подпрограммы с указанием сроков и этапов ее реализации, а также целевых показателей» </w:t>
      </w:r>
      <w:r w:rsidRPr="00CE10FE">
        <w:rPr>
          <w:rFonts w:ascii="Times New Roman" w:hAnsi="Times New Roman" w:cs="Times New Roman"/>
          <w:sz w:val="24"/>
          <w:szCs w:val="24"/>
        </w:rPr>
        <w:t xml:space="preserve">и наименование раздела 5 «Механизм реализации </w:t>
      </w:r>
      <w:r w:rsidR="00CE10FE">
        <w:rPr>
          <w:rFonts w:ascii="Times New Roman" w:hAnsi="Times New Roman" w:cs="Times New Roman"/>
          <w:sz w:val="24"/>
          <w:szCs w:val="24"/>
        </w:rPr>
        <w:t>под</w:t>
      </w:r>
      <w:r w:rsidRPr="00CE10FE">
        <w:rPr>
          <w:rFonts w:ascii="Times New Roman" w:hAnsi="Times New Roman" w:cs="Times New Roman"/>
          <w:sz w:val="24"/>
          <w:szCs w:val="24"/>
        </w:rPr>
        <w:t xml:space="preserve">программы, включающий </w:t>
      </w:r>
      <w:r w:rsidRPr="005B6F43">
        <w:rPr>
          <w:rFonts w:ascii="Times New Roman" w:hAnsi="Times New Roman" w:cs="Times New Roman"/>
          <w:sz w:val="24"/>
          <w:szCs w:val="24"/>
        </w:rPr>
        <w:t>в себя механизм управления программой и механизм взаимодействия муниципальных заказчиков</w:t>
      </w:r>
      <w:r>
        <w:rPr>
          <w:rFonts w:ascii="Times New Roman" w:hAnsi="Times New Roman" w:cs="Times New Roman"/>
          <w:sz w:val="24"/>
          <w:szCs w:val="24"/>
        </w:rPr>
        <w:t>» дополнить словом «муниципальной»,</w:t>
      </w:r>
    </w:p>
    <w:p w:rsidR="00CE10FE" w:rsidRDefault="00CE10FE" w:rsidP="00545DDD">
      <w:pPr>
        <w:spacing w:line="240" w:lineRule="auto"/>
        <w:rPr>
          <w:sz w:val="24"/>
          <w:szCs w:val="24"/>
        </w:rPr>
      </w:pPr>
      <w:r w:rsidRPr="00CE10FE">
        <w:rPr>
          <w:sz w:val="24"/>
          <w:szCs w:val="24"/>
        </w:rPr>
        <w:t>раздел 2 «Основные цели и задачи подпрограммы с указанием сроков и этапов ее реализации, а также целевых показателей»</w:t>
      </w:r>
      <w:r>
        <w:rPr>
          <w:sz w:val="24"/>
          <w:szCs w:val="24"/>
        </w:rPr>
        <w:t xml:space="preserve"> дополнить информацией о целевых показателях с детализацией по годам реализации подпрограммы 3,</w:t>
      </w:r>
    </w:p>
    <w:p w:rsidR="001147C6" w:rsidRDefault="00CE10FE" w:rsidP="00545DDD">
      <w:pPr>
        <w:spacing w:line="240" w:lineRule="auto"/>
        <w:rPr>
          <w:sz w:val="24"/>
          <w:szCs w:val="24"/>
          <w:highlight w:val="yellow"/>
        </w:rPr>
      </w:pPr>
      <w:r>
        <w:rPr>
          <w:sz w:val="24"/>
          <w:szCs w:val="24"/>
        </w:rPr>
        <w:t>в разделе 3 «Перечень подпрограммных мероприятий» графу «наименование показателя непосредственного результата» дополнить недостающими единицами измерения (количество лекций, количество мероприятий, количество трансляций, количество публикаций)</w:t>
      </w:r>
      <w:r w:rsidR="00545DD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2E050B" w:rsidRPr="005D45F0" w:rsidRDefault="002E050B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50B">
        <w:rPr>
          <w:rFonts w:ascii="Times New Roman" w:hAnsi="Times New Roman" w:cs="Times New Roman"/>
          <w:sz w:val="24"/>
          <w:szCs w:val="24"/>
        </w:rPr>
        <w:t>раздел 4 «Обоснование ресурсного обеспечения муниципальной подпрограммы»</w:t>
      </w:r>
      <w:r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Pr="002E050B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2E050B">
        <w:rPr>
          <w:rFonts w:ascii="Times New Roman" w:hAnsi="Times New Roman" w:cs="Times New Roman"/>
          <w:sz w:val="24"/>
          <w:szCs w:val="24"/>
        </w:rPr>
        <w:t xml:space="preserve"> и источник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2E050B">
        <w:rPr>
          <w:rFonts w:ascii="Times New Roman" w:hAnsi="Times New Roman" w:cs="Times New Roman"/>
          <w:sz w:val="24"/>
          <w:szCs w:val="24"/>
        </w:rPr>
        <w:t xml:space="preserve"> финансирования. Кроме </w:t>
      </w:r>
      <w:r>
        <w:rPr>
          <w:rFonts w:ascii="Times New Roman" w:hAnsi="Times New Roman" w:cs="Times New Roman"/>
          <w:sz w:val="24"/>
          <w:szCs w:val="24"/>
        </w:rPr>
        <w:t>этого</w:t>
      </w:r>
      <w:r w:rsidRPr="002E050B">
        <w:rPr>
          <w:rFonts w:ascii="Times New Roman" w:hAnsi="Times New Roman" w:cs="Times New Roman"/>
          <w:sz w:val="24"/>
          <w:szCs w:val="24"/>
        </w:rPr>
        <w:t xml:space="preserve"> раздел должен включать в себя обоснование возможности привлечения (помимо средств бюджета Первомайского района) внебюджетных средств, средств федерального бюджета и областного бюджета для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2E050B">
        <w:rPr>
          <w:rFonts w:ascii="Times New Roman" w:hAnsi="Times New Roman" w:cs="Times New Roman"/>
          <w:sz w:val="24"/>
          <w:szCs w:val="24"/>
        </w:rPr>
        <w:t>программных мероприятий и описание механизмов привлечения этих средств</w:t>
      </w:r>
      <w:r w:rsidR="00545DDD">
        <w:rPr>
          <w:rFonts w:ascii="Times New Roman" w:hAnsi="Times New Roman" w:cs="Times New Roman"/>
          <w:sz w:val="24"/>
          <w:szCs w:val="24"/>
        </w:rPr>
        <w:t>,</w:t>
      </w:r>
    </w:p>
    <w:p w:rsidR="002E050B" w:rsidRPr="002E050B" w:rsidRDefault="002E050B" w:rsidP="00545D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6 «</w:t>
      </w:r>
      <w:r w:rsidRPr="005B6F43">
        <w:rPr>
          <w:rFonts w:ascii="Times New Roman" w:hAnsi="Times New Roman" w:cs="Times New Roman"/>
          <w:sz w:val="24"/>
          <w:szCs w:val="24"/>
        </w:rPr>
        <w:t>Оценка</w:t>
      </w:r>
      <w:r w:rsidRPr="008A38C7">
        <w:rPr>
          <w:rFonts w:ascii="Times New Roman" w:hAnsi="Times New Roman" w:cs="Times New Roman"/>
          <w:sz w:val="24"/>
          <w:szCs w:val="24"/>
        </w:rPr>
        <w:t xml:space="preserve"> социально-экономической эффективности муниципальной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8A38C7">
        <w:rPr>
          <w:rFonts w:ascii="Times New Roman" w:hAnsi="Times New Roman" w:cs="Times New Roman"/>
          <w:sz w:val="24"/>
          <w:szCs w:val="24"/>
        </w:rPr>
        <w:t>программы»</w:t>
      </w:r>
      <w:r>
        <w:rPr>
          <w:rFonts w:ascii="Times New Roman" w:hAnsi="Times New Roman" w:cs="Times New Roman"/>
          <w:sz w:val="24"/>
          <w:szCs w:val="24"/>
        </w:rPr>
        <w:t xml:space="preserve"> в табличной части по показателю «доля населения</w:t>
      </w:r>
      <w:r w:rsidR="00545DD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систематически занимающаяся физической культурой и спортом» прогнозируемые значения на 2025 и 2026 годы не соответствуют аналогичному показателю в Паспорте муниципальной программы</w:t>
      </w:r>
      <w:r w:rsidR="004B66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0483" w:rsidRDefault="00B00483" w:rsidP="00545DDD">
      <w:pPr>
        <w:spacing w:line="240" w:lineRule="auto"/>
        <w:rPr>
          <w:sz w:val="24"/>
          <w:szCs w:val="24"/>
        </w:rPr>
      </w:pPr>
    </w:p>
    <w:p w:rsidR="00DF2898" w:rsidRPr="00637164" w:rsidRDefault="00DF2898" w:rsidP="00545DDD">
      <w:pPr>
        <w:spacing w:line="240" w:lineRule="auto"/>
        <w:rPr>
          <w:sz w:val="24"/>
          <w:szCs w:val="24"/>
        </w:rPr>
      </w:pPr>
    </w:p>
    <w:p w:rsidR="00897EAF" w:rsidRDefault="00083D15" w:rsidP="00545DDD">
      <w:pPr>
        <w:spacing w:line="240" w:lineRule="auto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477343" w:rsidRDefault="00477343" w:rsidP="00545DDD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</w:t>
      </w:r>
      <w:r>
        <w:rPr>
          <w:sz w:val="24"/>
          <w:szCs w:val="24"/>
        </w:rPr>
        <w:t xml:space="preserve"> «Об утверждении муниципальной программы </w:t>
      </w:r>
      <w:r>
        <w:rPr>
          <w:sz w:val="24"/>
        </w:rPr>
        <w:t xml:space="preserve">«Развитие молодежной политики, физической культуры и спорта в Первомайском районе на 2022-2024 годы с прогнозом на 2025 и 2026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545DDD">
        <w:rPr>
          <w:rFonts w:eastAsia="Calibri"/>
          <w:sz w:val="24"/>
          <w:szCs w:val="24"/>
        </w:rPr>
        <w:t xml:space="preserve"> с учетом внесения изменений и дополнений согласно данному заключению</w:t>
      </w:r>
      <w:r>
        <w:rPr>
          <w:rFonts w:eastAsia="Calibri"/>
          <w:sz w:val="24"/>
          <w:szCs w:val="24"/>
        </w:rPr>
        <w:t>.</w:t>
      </w: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E57014" w:rsidRDefault="00E57014" w:rsidP="00545DD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545DD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897EAF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1F0" w:rsidRDefault="000E31F0" w:rsidP="00090684">
      <w:pPr>
        <w:spacing w:line="240" w:lineRule="auto"/>
      </w:pPr>
      <w:r>
        <w:separator/>
      </w:r>
    </w:p>
  </w:endnote>
  <w:endnote w:type="continuationSeparator" w:id="0">
    <w:p w:rsidR="000E31F0" w:rsidRDefault="000E31F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046EA1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0E31F0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046EA1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B668B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3D18" w:rsidRDefault="000E31F0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1F0" w:rsidRDefault="000E31F0" w:rsidP="00090684">
      <w:pPr>
        <w:spacing w:line="240" w:lineRule="auto"/>
      </w:pPr>
      <w:r>
        <w:separator/>
      </w:r>
    </w:p>
  </w:footnote>
  <w:footnote w:type="continuationSeparator" w:id="0">
    <w:p w:rsidR="000E31F0" w:rsidRDefault="000E31F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46EA1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31F0"/>
    <w:rsid w:val="000E542C"/>
    <w:rsid w:val="000F0F22"/>
    <w:rsid w:val="000F15B7"/>
    <w:rsid w:val="000F1EE3"/>
    <w:rsid w:val="000F289B"/>
    <w:rsid w:val="000F3F6C"/>
    <w:rsid w:val="000F4BA2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C6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0FF7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050B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1F7F"/>
    <w:rsid w:val="003B347F"/>
    <w:rsid w:val="003B34CC"/>
    <w:rsid w:val="003B3E78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5BD7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77343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68B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2FED"/>
    <w:rsid w:val="005372E3"/>
    <w:rsid w:val="005377ED"/>
    <w:rsid w:val="00542845"/>
    <w:rsid w:val="00542C4B"/>
    <w:rsid w:val="00543549"/>
    <w:rsid w:val="00545851"/>
    <w:rsid w:val="00545DDD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835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6F43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4A0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13BC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08FE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38C7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1A27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48F2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0483"/>
    <w:rsid w:val="00B018F0"/>
    <w:rsid w:val="00B023E2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3E0B"/>
    <w:rsid w:val="00CC5315"/>
    <w:rsid w:val="00CC56F5"/>
    <w:rsid w:val="00CC6E58"/>
    <w:rsid w:val="00CD30F3"/>
    <w:rsid w:val="00CD329D"/>
    <w:rsid w:val="00CD7255"/>
    <w:rsid w:val="00CD737C"/>
    <w:rsid w:val="00CE10FE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4BDE"/>
    <w:rsid w:val="00D46B91"/>
    <w:rsid w:val="00D47CA0"/>
    <w:rsid w:val="00D47D6C"/>
    <w:rsid w:val="00D52EE9"/>
    <w:rsid w:val="00D53C6B"/>
    <w:rsid w:val="00D550B4"/>
    <w:rsid w:val="00D578B2"/>
    <w:rsid w:val="00D600E4"/>
    <w:rsid w:val="00D60609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37C89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67CE5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18AA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1716-C00A-4331-93A8-1195F93E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3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49</cp:revision>
  <cp:lastPrinted>2021-11-30T04:53:00Z</cp:lastPrinted>
  <dcterms:created xsi:type="dcterms:W3CDTF">2019-05-07T04:01:00Z</dcterms:created>
  <dcterms:modified xsi:type="dcterms:W3CDTF">2021-11-30T05:01:00Z</dcterms:modified>
</cp:coreProperties>
</file>